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0B098" w14:textId="2029FDF7" w:rsidR="008470ED" w:rsidRPr="008E2EF3" w:rsidRDefault="00D52C15" w:rsidP="008470ED">
      <w:pPr>
        <w:rPr>
          <w:rFonts w:ascii="Aptos" w:hAnsi="Aptos" w:cs="Calibri"/>
          <w:sz w:val="28"/>
          <w:szCs w:val="28"/>
        </w:rPr>
      </w:pPr>
      <w:r w:rsidRPr="00D52C15">
        <w:rPr>
          <w:rFonts w:ascii="Aptos" w:hAnsi="Aptos" w:cs="Calibri"/>
          <w:b/>
          <w:bCs/>
          <w:sz w:val="32"/>
          <w:szCs w:val="32"/>
        </w:rPr>
        <w:t>External Assessor Awareness Event</w:t>
      </w:r>
    </w:p>
    <w:p w14:paraId="27337FC0" w14:textId="050253AD" w:rsidR="008470ED" w:rsidRPr="008E2EF3" w:rsidRDefault="008470ED" w:rsidP="008470ED">
      <w:pPr>
        <w:rPr>
          <w:rFonts w:ascii="Aptos" w:hAnsi="Aptos" w:cs="Calibri"/>
        </w:rPr>
      </w:pPr>
      <w:r w:rsidRPr="00751B8A">
        <w:rPr>
          <w:rFonts w:ascii="Aptos" w:hAnsi="Aptos" w:cs="Calibri"/>
          <w:b/>
          <w:bCs/>
        </w:rPr>
        <w:t>Date</w:t>
      </w:r>
      <w:r w:rsidRPr="008E2EF3">
        <w:rPr>
          <w:rFonts w:ascii="Aptos" w:hAnsi="Aptos" w:cs="Calibri"/>
        </w:rPr>
        <w:t xml:space="preserve">: </w:t>
      </w:r>
      <w:r w:rsidR="00E8714F">
        <w:rPr>
          <w:rFonts w:ascii="Aptos" w:hAnsi="Aptos" w:cs="Calibri"/>
        </w:rPr>
        <w:t xml:space="preserve">Friday </w:t>
      </w:r>
      <w:r w:rsidR="00D52C15">
        <w:rPr>
          <w:rFonts w:ascii="Aptos" w:hAnsi="Aptos" w:cs="Calibri"/>
        </w:rPr>
        <w:t>23</w:t>
      </w:r>
      <w:r w:rsidR="00D52C15" w:rsidRPr="00D52C15">
        <w:rPr>
          <w:rFonts w:ascii="Aptos" w:hAnsi="Aptos" w:cs="Calibri"/>
          <w:vertAlign w:val="superscript"/>
        </w:rPr>
        <w:t>rd</w:t>
      </w:r>
      <w:r w:rsidR="00D52C15">
        <w:rPr>
          <w:rFonts w:ascii="Aptos" w:hAnsi="Aptos" w:cs="Calibri"/>
        </w:rPr>
        <w:t xml:space="preserve"> October</w:t>
      </w:r>
      <w:r w:rsidR="00751B8A">
        <w:rPr>
          <w:rFonts w:ascii="Aptos" w:hAnsi="Aptos" w:cs="Calibri"/>
        </w:rPr>
        <w:t xml:space="preserve"> with</w:t>
      </w:r>
      <w:r w:rsidRPr="008E2EF3">
        <w:rPr>
          <w:rFonts w:ascii="Aptos" w:hAnsi="Aptos" w:cs="Calibri"/>
        </w:rPr>
        <w:t xml:space="preserve"> </w:t>
      </w:r>
      <w:r w:rsidR="00751B8A">
        <w:rPr>
          <w:rFonts w:ascii="Aptos" w:hAnsi="Aptos" w:cs="Calibri"/>
        </w:rPr>
        <w:t xml:space="preserve">registration from </w:t>
      </w:r>
      <w:r w:rsidR="002A5CDF">
        <w:rPr>
          <w:rFonts w:ascii="Aptos" w:hAnsi="Aptos" w:cs="Calibri"/>
        </w:rPr>
        <w:t>10.30am</w:t>
      </w:r>
    </w:p>
    <w:p w14:paraId="7DB8BBFE" w14:textId="77777777" w:rsidR="008470ED" w:rsidRPr="008E2EF3" w:rsidRDefault="008470ED" w:rsidP="008470ED">
      <w:pPr>
        <w:rPr>
          <w:rFonts w:ascii="Aptos" w:hAnsi="Aptos" w:cs="Calibri"/>
        </w:rPr>
      </w:pPr>
      <w:r w:rsidRPr="00751B8A">
        <w:rPr>
          <w:rFonts w:ascii="Aptos" w:hAnsi="Aptos" w:cs="Calibri"/>
          <w:b/>
          <w:bCs/>
        </w:rPr>
        <w:t>Venue</w:t>
      </w:r>
      <w:r w:rsidRPr="008E2EF3">
        <w:rPr>
          <w:rFonts w:ascii="Aptos" w:hAnsi="Aptos" w:cs="Calibri"/>
        </w:rPr>
        <w:t xml:space="preserve">: IBMS, 12 Coldbath Square, London EC1R 5HL </w:t>
      </w:r>
    </w:p>
    <w:p w14:paraId="3310F7E9" w14:textId="77777777" w:rsidR="008470ED" w:rsidRPr="008E2EF3" w:rsidRDefault="008470ED" w:rsidP="008470ED">
      <w:pPr>
        <w:rPr>
          <w:rFonts w:ascii="Aptos" w:hAnsi="Aptos" w:cs="Calibri"/>
          <w:sz w:val="28"/>
          <w:szCs w:val="28"/>
        </w:rPr>
      </w:pPr>
    </w:p>
    <w:p w14:paraId="2D036A35" w14:textId="1A021605" w:rsidR="008470ED" w:rsidRPr="00751B8A" w:rsidRDefault="008470ED" w:rsidP="008470ED">
      <w:pPr>
        <w:rPr>
          <w:rFonts w:ascii="Aptos" w:hAnsi="Aptos" w:cs="Calibri"/>
        </w:rPr>
      </w:pPr>
      <w:r w:rsidRPr="00751B8A">
        <w:rPr>
          <w:rFonts w:ascii="Aptos" w:hAnsi="Aptos" w:cs="Calibri"/>
        </w:rPr>
        <w:t xml:space="preserve">This event is limited </w:t>
      </w:r>
      <w:r w:rsidR="00751B8A">
        <w:rPr>
          <w:rFonts w:ascii="Aptos" w:hAnsi="Aptos" w:cs="Calibri"/>
        </w:rPr>
        <w:t xml:space="preserve">to </w:t>
      </w:r>
      <w:r w:rsidR="00751B8A" w:rsidRPr="00751B8A">
        <w:rPr>
          <w:rFonts w:ascii="Aptos" w:hAnsi="Aptos" w:cs="Calibri"/>
        </w:rPr>
        <w:t>AAPT members only</w:t>
      </w:r>
      <w:r w:rsidR="00D52C15">
        <w:rPr>
          <w:rFonts w:ascii="Aptos" w:hAnsi="Aptos" w:cs="Calibri"/>
        </w:rPr>
        <w:t xml:space="preserve"> at the Member or Fellow class</w:t>
      </w:r>
      <w:r w:rsidR="00751B8A">
        <w:rPr>
          <w:rFonts w:ascii="Aptos" w:hAnsi="Aptos" w:cs="Calibri"/>
        </w:rPr>
        <w:t>,</w:t>
      </w:r>
      <w:r w:rsidR="00751B8A" w:rsidRPr="00751B8A">
        <w:rPr>
          <w:rFonts w:ascii="Aptos" w:hAnsi="Aptos" w:cs="Calibri"/>
        </w:rPr>
        <w:t xml:space="preserve"> with</w:t>
      </w:r>
      <w:r w:rsidRPr="00751B8A">
        <w:rPr>
          <w:rFonts w:ascii="Aptos" w:hAnsi="Aptos" w:cs="Calibri"/>
        </w:rPr>
        <w:t xml:space="preserve"> </w:t>
      </w:r>
      <w:r w:rsidR="00D52C15">
        <w:rPr>
          <w:rFonts w:ascii="Aptos" w:hAnsi="Aptos" w:cs="Calibri"/>
        </w:rPr>
        <w:t>30</w:t>
      </w:r>
      <w:r w:rsidRPr="00751B8A">
        <w:rPr>
          <w:rFonts w:ascii="Aptos" w:hAnsi="Aptos" w:cs="Calibri"/>
        </w:rPr>
        <w:t xml:space="preserve"> participants</w:t>
      </w:r>
      <w:r w:rsidR="00751B8A" w:rsidRPr="00751B8A">
        <w:rPr>
          <w:rFonts w:ascii="Aptos" w:hAnsi="Aptos" w:cs="Calibri"/>
        </w:rPr>
        <w:t xml:space="preserve"> maximum allowed. Th</w:t>
      </w:r>
      <w:r w:rsidR="00751B8A">
        <w:rPr>
          <w:rFonts w:ascii="Aptos" w:hAnsi="Aptos" w:cs="Calibri"/>
        </w:rPr>
        <w:t>is</w:t>
      </w:r>
      <w:r w:rsidR="00751B8A" w:rsidRPr="00751B8A">
        <w:rPr>
          <w:rFonts w:ascii="Aptos" w:hAnsi="Aptos" w:cs="Calibri"/>
        </w:rPr>
        <w:t xml:space="preserve"> </w:t>
      </w:r>
      <w:r w:rsidR="00D52C15">
        <w:rPr>
          <w:rFonts w:ascii="Aptos" w:hAnsi="Aptos" w:cs="Calibri"/>
        </w:rPr>
        <w:t>event</w:t>
      </w:r>
      <w:r w:rsidR="00751B8A" w:rsidRPr="00751B8A">
        <w:rPr>
          <w:rFonts w:ascii="Aptos" w:hAnsi="Aptos" w:cs="Calibri"/>
        </w:rPr>
        <w:t xml:space="preserve"> is free of charge</w:t>
      </w:r>
      <w:r w:rsidR="007E5124">
        <w:rPr>
          <w:rFonts w:ascii="Aptos" w:hAnsi="Aptos" w:cs="Calibri"/>
        </w:rPr>
        <w:t>.</w:t>
      </w:r>
    </w:p>
    <w:p w14:paraId="770E2E72" w14:textId="77777777" w:rsidR="00865E6E" w:rsidRPr="008E2EF3" w:rsidRDefault="00865E6E" w:rsidP="008470ED">
      <w:pPr>
        <w:pStyle w:val="Heading1"/>
        <w:rPr>
          <w:rFonts w:ascii="Aptos" w:hAnsi="Aptos" w:cs="Calibri"/>
          <w:szCs w:val="28"/>
        </w:rPr>
      </w:pPr>
    </w:p>
    <w:p w14:paraId="7618B848" w14:textId="77777777" w:rsidR="008470ED" w:rsidRPr="008E2EF3" w:rsidRDefault="008470ED" w:rsidP="008470ED">
      <w:pPr>
        <w:pStyle w:val="Heading2"/>
        <w:rPr>
          <w:rFonts w:ascii="Aptos" w:hAnsi="Aptos" w:cs="Calibri"/>
          <w:szCs w:val="28"/>
        </w:rPr>
      </w:pPr>
      <w:r w:rsidRPr="008E2EF3">
        <w:rPr>
          <w:rFonts w:ascii="Aptos" w:hAnsi="Aptos" w:cs="Calibri"/>
          <w:szCs w:val="28"/>
        </w:rPr>
        <w:t>Personal Details:</w:t>
      </w:r>
    </w:p>
    <w:p w14:paraId="2D629F83" w14:textId="77777777" w:rsidR="008470ED" w:rsidRPr="008E2EF3" w:rsidRDefault="008470ED" w:rsidP="008470ED">
      <w:pPr>
        <w:rPr>
          <w:rFonts w:ascii="Aptos" w:hAnsi="Aptos" w:cs="Calibr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69"/>
        <w:gridCol w:w="2631"/>
        <w:gridCol w:w="2238"/>
        <w:gridCol w:w="884"/>
      </w:tblGrid>
      <w:tr w:rsidR="008470ED" w:rsidRPr="008E2EF3" w14:paraId="43E5D7E6" w14:textId="77777777" w:rsidTr="008470ED">
        <w:tc>
          <w:tcPr>
            <w:tcW w:w="2802" w:type="dxa"/>
          </w:tcPr>
          <w:p w14:paraId="3B8E3A15" w14:textId="77777777" w:rsidR="008470ED" w:rsidRPr="008E2EF3" w:rsidRDefault="008470ED" w:rsidP="008E2EF3">
            <w:pPr>
              <w:rPr>
                <w:rFonts w:ascii="Aptos" w:hAnsi="Aptos" w:cs="Calibri"/>
                <w:sz w:val="22"/>
                <w:szCs w:val="22"/>
              </w:rPr>
            </w:pPr>
            <w:r w:rsidRPr="008E2EF3">
              <w:rPr>
                <w:rFonts w:ascii="Aptos" w:hAnsi="Aptos" w:cs="Calibri"/>
                <w:sz w:val="22"/>
                <w:szCs w:val="22"/>
              </w:rPr>
              <w:t>Surname</w:t>
            </w:r>
          </w:p>
          <w:p w14:paraId="5A571B22" w14:textId="77777777" w:rsidR="008470ED" w:rsidRPr="008E2EF3" w:rsidRDefault="008470ED" w:rsidP="008E2EF3">
            <w:pPr>
              <w:rPr>
                <w:rFonts w:ascii="Aptos" w:hAnsi="Aptos" w:cs="Calibri"/>
                <w:b/>
                <w:bCs/>
                <w:sz w:val="22"/>
                <w:szCs w:val="22"/>
              </w:rPr>
            </w:pPr>
          </w:p>
        </w:tc>
        <w:tc>
          <w:tcPr>
            <w:tcW w:w="2693" w:type="dxa"/>
            <w:tcBorders>
              <w:bottom w:val="single" w:sz="4" w:space="0" w:color="auto"/>
            </w:tcBorders>
          </w:tcPr>
          <w:p w14:paraId="5AB8C995" w14:textId="77777777" w:rsidR="008470ED" w:rsidRPr="008E2EF3" w:rsidRDefault="008470ED" w:rsidP="008E2EF3">
            <w:pPr>
              <w:rPr>
                <w:rFonts w:ascii="Aptos" w:hAnsi="Aptos" w:cs="Calibri"/>
                <w:b/>
                <w:bCs/>
                <w:sz w:val="22"/>
                <w:szCs w:val="22"/>
              </w:rPr>
            </w:pPr>
          </w:p>
        </w:tc>
        <w:tc>
          <w:tcPr>
            <w:tcW w:w="2126" w:type="dxa"/>
            <w:tcBorders>
              <w:bottom w:val="single" w:sz="4" w:space="0" w:color="auto"/>
            </w:tcBorders>
          </w:tcPr>
          <w:p w14:paraId="7E1A37FC" w14:textId="77777777" w:rsidR="008470ED" w:rsidRPr="008E2EF3" w:rsidRDefault="008470ED" w:rsidP="008E2EF3">
            <w:pPr>
              <w:rPr>
                <w:rFonts w:ascii="Aptos" w:hAnsi="Aptos" w:cs="Calibri"/>
                <w:sz w:val="22"/>
                <w:szCs w:val="22"/>
              </w:rPr>
            </w:pPr>
            <w:r w:rsidRPr="008E2EF3">
              <w:rPr>
                <w:rFonts w:ascii="Aptos" w:hAnsi="Aptos" w:cs="Calibri"/>
                <w:sz w:val="22"/>
                <w:szCs w:val="22"/>
              </w:rPr>
              <w:t>Title:</w:t>
            </w:r>
          </w:p>
          <w:p w14:paraId="4EE2BD1A" w14:textId="77777777" w:rsidR="008470ED" w:rsidRPr="008E2EF3" w:rsidRDefault="008470ED" w:rsidP="008E2EF3">
            <w:pPr>
              <w:rPr>
                <w:rFonts w:ascii="Aptos" w:hAnsi="Aptos" w:cs="Calibri"/>
                <w:sz w:val="22"/>
                <w:szCs w:val="22"/>
              </w:rPr>
            </w:pPr>
            <w:r w:rsidRPr="008E2EF3">
              <w:rPr>
                <w:rFonts w:ascii="Aptos" w:hAnsi="Aptos" w:cs="Calibri"/>
                <w:sz w:val="22"/>
                <w:szCs w:val="22"/>
              </w:rPr>
              <w:t>(Mr/Mrs/Miss/Ms/Mx)</w:t>
            </w:r>
          </w:p>
        </w:tc>
        <w:tc>
          <w:tcPr>
            <w:tcW w:w="901" w:type="dxa"/>
          </w:tcPr>
          <w:p w14:paraId="6B7D6057" w14:textId="77777777" w:rsidR="008470ED" w:rsidRPr="008E2EF3" w:rsidRDefault="008470ED" w:rsidP="008E2EF3">
            <w:pPr>
              <w:rPr>
                <w:rFonts w:ascii="Aptos" w:hAnsi="Aptos" w:cs="Calibri"/>
                <w:b/>
                <w:bCs/>
                <w:sz w:val="22"/>
                <w:szCs w:val="22"/>
              </w:rPr>
            </w:pPr>
          </w:p>
        </w:tc>
      </w:tr>
      <w:tr w:rsidR="008470ED" w:rsidRPr="008E2EF3" w14:paraId="0DB11270" w14:textId="77777777" w:rsidTr="008470ED">
        <w:tc>
          <w:tcPr>
            <w:tcW w:w="2802" w:type="dxa"/>
          </w:tcPr>
          <w:p w14:paraId="63987AC7" w14:textId="77777777" w:rsidR="008470ED" w:rsidRPr="008E2EF3" w:rsidRDefault="008470ED" w:rsidP="008E2EF3">
            <w:pPr>
              <w:rPr>
                <w:rFonts w:ascii="Aptos" w:hAnsi="Aptos" w:cs="Calibri"/>
                <w:sz w:val="22"/>
                <w:szCs w:val="22"/>
              </w:rPr>
            </w:pPr>
            <w:r w:rsidRPr="008E2EF3">
              <w:rPr>
                <w:rFonts w:ascii="Aptos" w:hAnsi="Aptos" w:cs="Calibri"/>
                <w:sz w:val="22"/>
                <w:szCs w:val="22"/>
              </w:rPr>
              <w:t>Forenames</w:t>
            </w:r>
          </w:p>
          <w:p w14:paraId="6BAB1788" w14:textId="77777777" w:rsidR="008470ED" w:rsidRPr="008E2EF3" w:rsidRDefault="008470ED" w:rsidP="008E2EF3">
            <w:pPr>
              <w:rPr>
                <w:rFonts w:ascii="Aptos" w:hAnsi="Aptos" w:cs="Calibri"/>
                <w:b/>
                <w:bCs/>
                <w:sz w:val="22"/>
                <w:szCs w:val="22"/>
              </w:rPr>
            </w:pPr>
          </w:p>
        </w:tc>
        <w:tc>
          <w:tcPr>
            <w:tcW w:w="2693" w:type="dxa"/>
            <w:tcBorders>
              <w:right w:val="nil"/>
            </w:tcBorders>
          </w:tcPr>
          <w:p w14:paraId="1DB2A42F" w14:textId="77777777" w:rsidR="008470ED" w:rsidRPr="008E2EF3" w:rsidRDefault="008470ED" w:rsidP="008E2EF3">
            <w:pPr>
              <w:rPr>
                <w:rFonts w:ascii="Aptos" w:hAnsi="Aptos" w:cs="Calibri"/>
                <w:b/>
                <w:bCs/>
                <w:sz w:val="22"/>
                <w:szCs w:val="22"/>
              </w:rPr>
            </w:pPr>
          </w:p>
        </w:tc>
        <w:tc>
          <w:tcPr>
            <w:tcW w:w="2126" w:type="dxa"/>
            <w:tcBorders>
              <w:left w:val="nil"/>
              <w:right w:val="nil"/>
            </w:tcBorders>
          </w:tcPr>
          <w:p w14:paraId="69516894" w14:textId="77777777" w:rsidR="008470ED" w:rsidRPr="008E2EF3" w:rsidRDefault="008470ED" w:rsidP="008E2EF3">
            <w:pPr>
              <w:rPr>
                <w:rFonts w:ascii="Aptos" w:hAnsi="Aptos" w:cs="Calibri"/>
                <w:b/>
                <w:bCs/>
                <w:sz w:val="22"/>
                <w:szCs w:val="22"/>
              </w:rPr>
            </w:pPr>
          </w:p>
        </w:tc>
        <w:tc>
          <w:tcPr>
            <w:tcW w:w="901" w:type="dxa"/>
            <w:tcBorders>
              <w:left w:val="nil"/>
            </w:tcBorders>
          </w:tcPr>
          <w:p w14:paraId="7325D6DF" w14:textId="77777777" w:rsidR="008470ED" w:rsidRPr="008E2EF3" w:rsidRDefault="008470ED" w:rsidP="008E2EF3">
            <w:pPr>
              <w:rPr>
                <w:rFonts w:ascii="Aptos" w:hAnsi="Aptos" w:cs="Calibri"/>
                <w:b/>
                <w:bCs/>
                <w:sz w:val="22"/>
                <w:szCs w:val="22"/>
              </w:rPr>
            </w:pPr>
          </w:p>
        </w:tc>
      </w:tr>
      <w:tr w:rsidR="008470ED" w:rsidRPr="008E2EF3" w14:paraId="50F1D291" w14:textId="77777777" w:rsidTr="008470ED">
        <w:tc>
          <w:tcPr>
            <w:tcW w:w="2802" w:type="dxa"/>
          </w:tcPr>
          <w:p w14:paraId="5D1D1C0A" w14:textId="77777777" w:rsidR="008470ED" w:rsidRPr="008E2EF3" w:rsidRDefault="008470ED" w:rsidP="008E2EF3">
            <w:pPr>
              <w:rPr>
                <w:rFonts w:ascii="Aptos" w:hAnsi="Aptos" w:cs="Calibri"/>
                <w:sz w:val="22"/>
                <w:szCs w:val="22"/>
              </w:rPr>
            </w:pPr>
            <w:r w:rsidRPr="008E2EF3">
              <w:rPr>
                <w:rFonts w:ascii="Aptos" w:hAnsi="Aptos" w:cs="Calibri"/>
                <w:sz w:val="22"/>
                <w:szCs w:val="22"/>
              </w:rPr>
              <w:t xml:space="preserve">AAPT membership number </w:t>
            </w:r>
          </w:p>
        </w:tc>
        <w:tc>
          <w:tcPr>
            <w:tcW w:w="2693" w:type="dxa"/>
            <w:tcBorders>
              <w:right w:val="nil"/>
            </w:tcBorders>
          </w:tcPr>
          <w:p w14:paraId="40C9A52B" w14:textId="77777777" w:rsidR="008470ED" w:rsidRPr="008E2EF3" w:rsidRDefault="008470ED" w:rsidP="008E2EF3">
            <w:pPr>
              <w:rPr>
                <w:rFonts w:ascii="Aptos" w:hAnsi="Aptos" w:cs="Calibri"/>
                <w:b/>
                <w:bCs/>
                <w:sz w:val="22"/>
                <w:szCs w:val="22"/>
              </w:rPr>
            </w:pPr>
          </w:p>
          <w:p w14:paraId="12D22DED" w14:textId="77777777" w:rsidR="008470ED" w:rsidRPr="008E2EF3" w:rsidRDefault="008470ED" w:rsidP="008E2EF3">
            <w:pPr>
              <w:rPr>
                <w:rFonts w:ascii="Aptos" w:hAnsi="Aptos" w:cs="Calibri"/>
                <w:b/>
                <w:bCs/>
                <w:sz w:val="22"/>
                <w:szCs w:val="22"/>
              </w:rPr>
            </w:pPr>
          </w:p>
        </w:tc>
        <w:tc>
          <w:tcPr>
            <w:tcW w:w="2126" w:type="dxa"/>
            <w:tcBorders>
              <w:left w:val="nil"/>
              <w:right w:val="nil"/>
            </w:tcBorders>
          </w:tcPr>
          <w:p w14:paraId="2438A5A1" w14:textId="77777777" w:rsidR="008470ED" w:rsidRPr="008E2EF3" w:rsidRDefault="008470ED" w:rsidP="008E2EF3">
            <w:pPr>
              <w:rPr>
                <w:rFonts w:ascii="Aptos" w:hAnsi="Aptos" w:cs="Calibri"/>
                <w:b/>
                <w:bCs/>
                <w:sz w:val="22"/>
                <w:szCs w:val="22"/>
              </w:rPr>
            </w:pPr>
          </w:p>
        </w:tc>
        <w:tc>
          <w:tcPr>
            <w:tcW w:w="901" w:type="dxa"/>
            <w:tcBorders>
              <w:left w:val="nil"/>
            </w:tcBorders>
          </w:tcPr>
          <w:p w14:paraId="2C36E4BC" w14:textId="77777777" w:rsidR="008470ED" w:rsidRPr="008E2EF3" w:rsidRDefault="008470ED" w:rsidP="008E2EF3">
            <w:pPr>
              <w:rPr>
                <w:rFonts w:ascii="Aptos" w:hAnsi="Aptos" w:cs="Calibri"/>
                <w:b/>
                <w:bCs/>
                <w:sz w:val="22"/>
                <w:szCs w:val="22"/>
              </w:rPr>
            </w:pPr>
          </w:p>
        </w:tc>
      </w:tr>
      <w:tr w:rsidR="002A5CDF" w:rsidRPr="008E2EF3" w14:paraId="7FE63601" w14:textId="77777777" w:rsidTr="008470ED">
        <w:tc>
          <w:tcPr>
            <w:tcW w:w="2802" w:type="dxa"/>
          </w:tcPr>
          <w:p w14:paraId="6827EF72" w14:textId="77777777" w:rsidR="002A5CDF" w:rsidRPr="008E2EF3" w:rsidRDefault="002A5CDF" w:rsidP="008E2EF3">
            <w:pPr>
              <w:rPr>
                <w:rFonts w:ascii="Aptos" w:hAnsi="Aptos" w:cs="Calibri"/>
                <w:sz w:val="22"/>
                <w:szCs w:val="22"/>
              </w:rPr>
            </w:pPr>
            <w:r>
              <w:rPr>
                <w:rFonts w:ascii="Aptos" w:hAnsi="Aptos" w:cs="Calibri"/>
                <w:sz w:val="22"/>
                <w:szCs w:val="22"/>
              </w:rPr>
              <w:t>APT qualifications and year attained</w:t>
            </w:r>
          </w:p>
        </w:tc>
        <w:tc>
          <w:tcPr>
            <w:tcW w:w="2693" w:type="dxa"/>
            <w:tcBorders>
              <w:right w:val="nil"/>
            </w:tcBorders>
          </w:tcPr>
          <w:p w14:paraId="5F19E265" w14:textId="77777777" w:rsidR="002A5CDF" w:rsidRPr="008E2EF3" w:rsidRDefault="002A5CDF" w:rsidP="008E2EF3">
            <w:pPr>
              <w:rPr>
                <w:rFonts w:ascii="Aptos" w:hAnsi="Aptos" w:cs="Calibri"/>
                <w:b/>
                <w:bCs/>
                <w:sz w:val="22"/>
                <w:szCs w:val="22"/>
              </w:rPr>
            </w:pPr>
          </w:p>
        </w:tc>
        <w:tc>
          <w:tcPr>
            <w:tcW w:w="2126" w:type="dxa"/>
            <w:tcBorders>
              <w:left w:val="nil"/>
              <w:right w:val="nil"/>
            </w:tcBorders>
          </w:tcPr>
          <w:p w14:paraId="7F0F31CD" w14:textId="77777777" w:rsidR="002A5CDF" w:rsidRPr="008E2EF3" w:rsidRDefault="002A5CDF" w:rsidP="008E2EF3">
            <w:pPr>
              <w:rPr>
                <w:rFonts w:ascii="Aptos" w:hAnsi="Aptos" w:cs="Calibri"/>
                <w:b/>
                <w:bCs/>
                <w:sz w:val="22"/>
                <w:szCs w:val="22"/>
              </w:rPr>
            </w:pPr>
          </w:p>
        </w:tc>
        <w:tc>
          <w:tcPr>
            <w:tcW w:w="901" w:type="dxa"/>
            <w:tcBorders>
              <w:left w:val="nil"/>
            </w:tcBorders>
          </w:tcPr>
          <w:p w14:paraId="04F68202" w14:textId="77777777" w:rsidR="002A5CDF" w:rsidRPr="008E2EF3" w:rsidRDefault="002A5CDF" w:rsidP="008E2EF3">
            <w:pPr>
              <w:rPr>
                <w:rFonts w:ascii="Aptos" w:hAnsi="Aptos" w:cs="Calibri"/>
                <w:b/>
                <w:bCs/>
                <w:sz w:val="22"/>
                <w:szCs w:val="22"/>
              </w:rPr>
            </w:pPr>
          </w:p>
        </w:tc>
      </w:tr>
    </w:tbl>
    <w:p w14:paraId="3DB2B5CE" w14:textId="77777777" w:rsidR="008470ED" w:rsidRPr="008E2EF3" w:rsidRDefault="008470ED" w:rsidP="008470ED">
      <w:pPr>
        <w:rPr>
          <w:rFonts w:ascii="Aptos" w:hAnsi="Aptos"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0"/>
        <w:gridCol w:w="3018"/>
        <w:gridCol w:w="1243"/>
        <w:gridCol w:w="2131"/>
      </w:tblGrid>
      <w:tr w:rsidR="008470ED" w:rsidRPr="008E2EF3" w14:paraId="7727B1CA" w14:textId="77777777" w:rsidTr="008E2EF3">
        <w:trPr>
          <w:trHeight w:val="351"/>
        </w:trPr>
        <w:tc>
          <w:tcPr>
            <w:tcW w:w="2130" w:type="dxa"/>
            <w:tcBorders>
              <w:bottom w:val="single" w:sz="4" w:space="0" w:color="auto"/>
            </w:tcBorders>
          </w:tcPr>
          <w:p w14:paraId="0BF579FA" w14:textId="0CD9C909" w:rsidR="008470ED" w:rsidRPr="008E2EF3" w:rsidRDefault="007E5124" w:rsidP="008E2EF3">
            <w:pPr>
              <w:rPr>
                <w:rFonts w:ascii="Aptos" w:hAnsi="Aptos" w:cs="Calibri"/>
                <w:sz w:val="22"/>
                <w:szCs w:val="22"/>
              </w:rPr>
            </w:pPr>
            <w:r>
              <w:rPr>
                <w:rFonts w:ascii="Aptos" w:hAnsi="Aptos" w:cs="Calibri"/>
                <w:sz w:val="22"/>
                <w:szCs w:val="22"/>
              </w:rPr>
              <w:t>Work</w:t>
            </w:r>
            <w:r w:rsidR="008470ED" w:rsidRPr="008E2EF3">
              <w:rPr>
                <w:rFonts w:ascii="Aptos" w:hAnsi="Aptos" w:cs="Calibri"/>
                <w:sz w:val="22"/>
                <w:szCs w:val="22"/>
              </w:rPr>
              <w:t xml:space="preserve"> Address</w:t>
            </w:r>
          </w:p>
          <w:p w14:paraId="63553300" w14:textId="77777777" w:rsidR="008470ED" w:rsidRPr="008E2EF3" w:rsidRDefault="008470ED" w:rsidP="008E2EF3">
            <w:pPr>
              <w:rPr>
                <w:rFonts w:ascii="Aptos" w:hAnsi="Aptos" w:cs="Calibri"/>
                <w:sz w:val="22"/>
                <w:szCs w:val="22"/>
              </w:rPr>
            </w:pPr>
          </w:p>
        </w:tc>
        <w:tc>
          <w:tcPr>
            <w:tcW w:w="3018" w:type="dxa"/>
            <w:tcBorders>
              <w:bottom w:val="single" w:sz="4" w:space="0" w:color="auto"/>
              <w:right w:val="nil"/>
            </w:tcBorders>
          </w:tcPr>
          <w:p w14:paraId="56927644" w14:textId="77777777" w:rsidR="008470ED" w:rsidRPr="008E2EF3" w:rsidRDefault="008470ED" w:rsidP="008E2EF3">
            <w:pPr>
              <w:rPr>
                <w:rFonts w:ascii="Aptos" w:hAnsi="Aptos" w:cs="Calibri"/>
                <w:sz w:val="22"/>
                <w:szCs w:val="22"/>
              </w:rPr>
            </w:pPr>
          </w:p>
        </w:tc>
        <w:tc>
          <w:tcPr>
            <w:tcW w:w="1243" w:type="dxa"/>
            <w:tcBorders>
              <w:left w:val="nil"/>
              <w:bottom w:val="single" w:sz="4" w:space="0" w:color="auto"/>
              <w:right w:val="nil"/>
            </w:tcBorders>
          </w:tcPr>
          <w:p w14:paraId="4BD004CA" w14:textId="77777777" w:rsidR="008470ED" w:rsidRPr="008E2EF3" w:rsidRDefault="008470ED" w:rsidP="008E2EF3">
            <w:pPr>
              <w:rPr>
                <w:rFonts w:ascii="Aptos" w:hAnsi="Aptos" w:cs="Calibri"/>
                <w:sz w:val="22"/>
                <w:szCs w:val="22"/>
              </w:rPr>
            </w:pPr>
          </w:p>
        </w:tc>
        <w:tc>
          <w:tcPr>
            <w:tcW w:w="2131" w:type="dxa"/>
            <w:tcBorders>
              <w:left w:val="nil"/>
              <w:bottom w:val="single" w:sz="4" w:space="0" w:color="auto"/>
            </w:tcBorders>
          </w:tcPr>
          <w:p w14:paraId="06549D6A" w14:textId="77777777" w:rsidR="008470ED" w:rsidRPr="008E2EF3" w:rsidRDefault="008470ED" w:rsidP="008E2EF3">
            <w:pPr>
              <w:rPr>
                <w:rFonts w:ascii="Aptos" w:hAnsi="Aptos" w:cs="Calibri"/>
                <w:sz w:val="22"/>
                <w:szCs w:val="22"/>
              </w:rPr>
            </w:pPr>
          </w:p>
        </w:tc>
      </w:tr>
      <w:tr w:rsidR="008470ED" w:rsidRPr="008E2EF3" w14:paraId="1CC38CFF" w14:textId="77777777" w:rsidTr="008E2EF3">
        <w:tc>
          <w:tcPr>
            <w:tcW w:w="2130" w:type="dxa"/>
            <w:tcBorders>
              <w:right w:val="nil"/>
            </w:tcBorders>
          </w:tcPr>
          <w:p w14:paraId="48DC7AC2" w14:textId="77777777" w:rsidR="008470ED" w:rsidRPr="008E2EF3" w:rsidRDefault="008470ED" w:rsidP="008E2EF3">
            <w:pPr>
              <w:rPr>
                <w:rFonts w:ascii="Aptos" w:hAnsi="Aptos" w:cs="Calibri"/>
                <w:sz w:val="22"/>
                <w:szCs w:val="22"/>
              </w:rPr>
            </w:pPr>
          </w:p>
          <w:p w14:paraId="4D5E3F5D" w14:textId="77777777" w:rsidR="008470ED" w:rsidRPr="008E2EF3" w:rsidRDefault="008470ED" w:rsidP="008E2EF3">
            <w:pPr>
              <w:rPr>
                <w:rFonts w:ascii="Aptos" w:hAnsi="Aptos" w:cs="Calibri"/>
                <w:sz w:val="22"/>
                <w:szCs w:val="22"/>
              </w:rPr>
            </w:pPr>
          </w:p>
        </w:tc>
        <w:tc>
          <w:tcPr>
            <w:tcW w:w="3018" w:type="dxa"/>
            <w:tcBorders>
              <w:left w:val="nil"/>
              <w:right w:val="nil"/>
            </w:tcBorders>
          </w:tcPr>
          <w:p w14:paraId="33B1B94A" w14:textId="77777777" w:rsidR="008470ED" w:rsidRPr="008E2EF3" w:rsidRDefault="008470ED" w:rsidP="008E2EF3">
            <w:pPr>
              <w:rPr>
                <w:rFonts w:ascii="Aptos" w:hAnsi="Aptos" w:cs="Calibri"/>
                <w:sz w:val="22"/>
                <w:szCs w:val="22"/>
              </w:rPr>
            </w:pPr>
          </w:p>
        </w:tc>
        <w:tc>
          <w:tcPr>
            <w:tcW w:w="1243" w:type="dxa"/>
            <w:tcBorders>
              <w:left w:val="nil"/>
              <w:right w:val="nil"/>
            </w:tcBorders>
          </w:tcPr>
          <w:p w14:paraId="441E11F1" w14:textId="77777777" w:rsidR="008470ED" w:rsidRPr="008E2EF3" w:rsidRDefault="008470ED" w:rsidP="008E2EF3">
            <w:pPr>
              <w:rPr>
                <w:rFonts w:ascii="Aptos" w:hAnsi="Aptos" w:cs="Calibri"/>
                <w:sz w:val="22"/>
                <w:szCs w:val="22"/>
              </w:rPr>
            </w:pPr>
          </w:p>
        </w:tc>
        <w:tc>
          <w:tcPr>
            <w:tcW w:w="2131" w:type="dxa"/>
            <w:tcBorders>
              <w:left w:val="nil"/>
            </w:tcBorders>
          </w:tcPr>
          <w:p w14:paraId="50A31E05" w14:textId="77777777" w:rsidR="008470ED" w:rsidRPr="008E2EF3" w:rsidRDefault="008470ED" w:rsidP="008E2EF3">
            <w:pPr>
              <w:rPr>
                <w:rFonts w:ascii="Aptos" w:hAnsi="Aptos" w:cs="Calibri"/>
                <w:sz w:val="22"/>
                <w:szCs w:val="22"/>
              </w:rPr>
            </w:pPr>
          </w:p>
        </w:tc>
      </w:tr>
      <w:tr w:rsidR="008470ED" w:rsidRPr="008E2EF3" w14:paraId="75E56EEC" w14:textId="77777777" w:rsidTr="008E2EF3">
        <w:tc>
          <w:tcPr>
            <w:tcW w:w="2130" w:type="dxa"/>
          </w:tcPr>
          <w:p w14:paraId="1504CAB0" w14:textId="77777777" w:rsidR="008470ED" w:rsidRPr="008E2EF3" w:rsidRDefault="008470ED" w:rsidP="008E2EF3">
            <w:pPr>
              <w:rPr>
                <w:rFonts w:ascii="Aptos" w:hAnsi="Aptos" w:cs="Calibri"/>
                <w:sz w:val="22"/>
                <w:szCs w:val="22"/>
              </w:rPr>
            </w:pPr>
            <w:r w:rsidRPr="008E2EF3">
              <w:rPr>
                <w:rFonts w:ascii="Aptos" w:hAnsi="Aptos" w:cs="Calibri"/>
                <w:sz w:val="22"/>
                <w:szCs w:val="22"/>
              </w:rPr>
              <w:t>Town/City</w:t>
            </w:r>
          </w:p>
          <w:p w14:paraId="73E07051" w14:textId="77777777" w:rsidR="008470ED" w:rsidRPr="008E2EF3" w:rsidRDefault="008470ED" w:rsidP="008E2EF3">
            <w:pPr>
              <w:rPr>
                <w:rFonts w:ascii="Aptos" w:hAnsi="Aptos" w:cs="Calibri"/>
                <w:sz w:val="22"/>
                <w:szCs w:val="22"/>
              </w:rPr>
            </w:pPr>
          </w:p>
        </w:tc>
        <w:tc>
          <w:tcPr>
            <w:tcW w:w="3018" w:type="dxa"/>
          </w:tcPr>
          <w:p w14:paraId="0441BDFA" w14:textId="77777777" w:rsidR="008470ED" w:rsidRPr="008E2EF3" w:rsidRDefault="008470ED" w:rsidP="008E2EF3">
            <w:pPr>
              <w:rPr>
                <w:rFonts w:ascii="Aptos" w:hAnsi="Aptos" w:cs="Calibri"/>
                <w:sz w:val="22"/>
                <w:szCs w:val="22"/>
              </w:rPr>
            </w:pPr>
          </w:p>
        </w:tc>
        <w:tc>
          <w:tcPr>
            <w:tcW w:w="1243" w:type="dxa"/>
          </w:tcPr>
          <w:p w14:paraId="6921DEAF" w14:textId="77777777" w:rsidR="008470ED" w:rsidRPr="008E2EF3" w:rsidRDefault="008470ED" w:rsidP="008E2EF3">
            <w:pPr>
              <w:rPr>
                <w:rFonts w:ascii="Aptos" w:hAnsi="Aptos" w:cs="Calibri"/>
                <w:sz w:val="22"/>
                <w:szCs w:val="22"/>
              </w:rPr>
            </w:pPr>
            <w:r w:rsidRPr="008E2EF3">
              <w:rPr>
                <w:rFonts w:ascii="Aptos" w:hAnsi="Aptos" w:cs="Calibri"/>
                <w:sz w:val="22"/>
                <w:szCs w:val="22"/>
              </w:rPr>
              <w:t>Postcode</w:t>
            </w:r>
          </w:p>
        </w:tc>
        <w:tc>
          <w:tcPr>
            <w:tcW w:w="2131" w:type="dxa"/>
          </w:tcPr>
          <w:p w14:paraId="5368C89F" w14:textId="77777777" w:rsidR="008470ED" w:rsidRPr="008E2EF3" w:rsidRDefault="008470ED" w:rsidP="008E2EF3">
            <w:pPr>
              <w:rPr>
                <w:rFonts w:ascii="Aptos" w:hAnsi="Aptos" w:cs="Calibri"/>
                <w:sz w:val="22"/>
                <w:szCs w:val="22"/>
              </w:rPr>
            </w:pPr>
          </w:p>
        </w:tc>
      </w:tr>
      <w:tr w:rsidR="008470ED" w:rsidRPr="008E2EF3" w14:paraId="569F6204" w14:textId="77777777" w:rsidTr="008E2EF3">
        <w:trPr>
          <w:trHeight w:val="454"/>
        </w:trPr>
        <w:tc>
          <w:tcPr>
            <w:tcW w:w="2130" w:type="dxa"/>
          </w:tcPr>
          <w:p w14:paraId="7DDD5AE7" w14:textId="77777777" w:rsidR="008470ED" w:rsidRPr="008E2EF3" w:rsidRDefault="008470ED" w:rsidP="008E2EF3">
            <w:pPr>
              <w:rPr>
                <w:rFonts w:ascii="Aptos" w:hAnsi="Aptos" w:cs="Calibri"/>
                <w:sz w:val="22"/>
                <w:szCs w:val="22"/>
              </w:rPr>
            </w:pPr>
            <w:r w:rsidRPr="008E2EF3">
              <w:rPr>
                <w:rFonts w:ascii="Aptos" w:hAnsi="Aptos" w:cs="Calibri"/>
                <w:sz w:val="22"/>
                <w:szCs w:val="22"/>
              </w:rPr>
              <w:t>Email address</w:t>
            </w:r>
          </w:p>
          <w:p w14:paraId="2FF543D5" w14:textId="77777777" w:rsidR="008470ED" w:rsidRPr="008E2EF3" w:rsidRDefault="008470ED" w:rsidP="008E2EF3">
            <w:pPr>
              <w:rPr>
                <w:rFonts w:ascii="Aptos" w:hAnsi="Aptos" w:cs="Calibri"/>
                <w:sz w:val="22"/>
                <w:szCs w:val="22"/>
              </w:rPr>
            </w:pPr>
          </w:p>
        </w:tc>
        <w:tc>
          <w:tcPr>
            <w:tcW w:w="6392" w:type="dxa"/>
            <w:gridSpan w:val="3"/>
          </w:tcPr>
          <w:p w14:paraId="6F381C37" w14:textId="77777777" w:rsidR="008470ED" w:rsidRPr="008E2EF3" w:rsidRDefault="008470ED" w:rsidP="008E2EF3">
            <w:pPr>
              <w:rPr>
                <w:rFonts w:ascii="Aptos" w:hAnsi="Aptos" w:cs="Calibri"/>
                <w:sz w:val="22"/>
                <w:szCs w:val="22"/>
              </w:rPr>
            </w:pPr>
          </w:p>
        </w:tc>
      </w:tr>
      <w:tr w:rsidR="008470ED" w:rsidRPr="008E2EF3" w14:paraId="75AFD540" w14:textId="77777777" w:rsidTr="008E2EF3">
        <w:trPr>
          <w:trHeight w:val="454"/>
        </w:trPr>
        <w:tc>
          <w:tcPr>
            <w:tcW w:w="2130" w:type="dxa"/>
          </w:tcPr>
          <w:p w14:paraId="3B800CFE" w14:textId="77777777" w:rsidR="008470ED" w:rsidRPr="008E2EF3" w:rsidRDefault="008470ED" w:rsidP="008E2EF3">
            <w:pPr>
              <w:rPr>
                <w:rFonts w:ascii="Aptos" w:hAnsi="Aptos" w:cs="Calibri"/>
                <w:sz w:val="22"/>
                <w:szCs w:val="22"/>
              </w:rPr>
            </w:pPr>
            <w:r w:rsidRPr="008E2EF3">
              <w:rPr>
                <w:rFonts w:ascii="Aptos" w:hAnsi="Aptos" w:cs="Calibri"/>
                <w:sz w:val="22"/>
                <w:szCs w:val="22"/>
              </w:rPr>
              <w:t>Contact phone</w:t>
            </w:r>
          </w:p>
        </w:tc>
        <w:tc>
          <w:tcPr>
            <w:tcW w:w="6392" w:type="dxa"/>
            <w:gridSpan w:val="3"/>
          </w:tcPr>
          <w:p w14:paraId="3A7F4870" w14:textId="77777777" w:rsidR="008470ED" w:rsidRDefault="008470ED" w:rsidP="008E2EF3">
            <w:pPr>
              <w:rPr>
                <w:rFonts w:ascii="Aptos" w:hAnsi="Aptos" w:cs="Calibri"/>
                <w:sz w:val="22"/>
                <w:szCs w:val="22"/>
              </w:rPr>
            </w:pPr>
          </w:p>
          <w:p w14:paraId="400AB433" w14:textId="77777777" w:rsidR="00965980" w:rsidRPr="008E2EF3" w:rsidRDefault="00965980" w:rsidP="008E2EF3">
            <w:pPr>
              <w:rPr>
                <w:rFonts w:ascii="Aptos" w:hAnsi="Aptos" w:cs="Calibri"/>
                <w:sz w:val="22"/>
                <w:szCs w:val="22"/>
              </w:rPr>
            </w:pPr>
          </w:p>
        </w:tc>
      </w:tr>
      <w:tr w:rsidR="00965980" w:rsidRPr="008E2EF3" w14:paraId="4F5FABBF" w14:textId="77777777" w:rsidTr="008E2EF3">
        <w:trPr>
          <w:trHeight w:val="454"/>
        </w:trPr>
        <w:tc>
          <w:tcPr>
            <w:tcW w:w="2130" w:type="dxa"/>
          </w:tcPr>
          <w:p w14:paraId="5C94EA37" w14:textId="26C04504" w:rsidR="00965980" w:rsidRPr="008E2EF3" w:rsidRDefault="00965980" w:rsidP="008E2EF3">
            <w:pPr>
              <w:rPr>
                <w:rFonts w:ascii="Aptos" w:hAnsi="Aptos" w:cs="Calibri"/>
                <w:sz w:val="22"/>
                <w:szCs w:val="22"/>
              </w:rPr>
            </w:pPr>
            <w:r>
              <w:rPr>
                <w:rFonts w:ascii="Aptos" w:hAnsi="Aptos" w:cs="Calibri"/>
                <w:sz w:val="22"/>
                <w:szCs w:val="22"/>
              </w:rPr>
              <w:t>Dietary Requirements if applicable</w:t>
            </w:r>
          </w:p>
        </w:tc>
        <w:tc>
          <w:tcPr>
            <w:tcW w:w="6392" w:type="dxa"/>
            <w:gridSpan w:val="3"/>
          </w:tcPr>
          <w:p w14:paraId="57EA377D" w14:textId="77777777" w:rsidR="00965980" w:rsidRDefault="00965980" w:rsidP="008E2EF3">
            <w:pPr>
              <w:rPr>
                <w:rFonts w:ascii="Aptos" w:hAnsi="Aptos" w:cs="Calibri"/>
                <w:sz w:val="22"/>
                <w:szCs w:val="22"/>
              </w:rPr>
            </w:pPr>
          </w:p>
        </w:tc>
      </w:tr>
    </w:tbl>
    <w:p w14:paraId="7594F873" w14:textId="77777777" w:rsidR="008470ED" w:rsidRPr="008E2EF3" w:rsidRDefault="008470ED" w:rsidP="008470ED">
      <w:pPr>
        <w:rPr>
          <w:rFonts w:ascii="Aptos" w:hAnsi="Aptos" w:cs="Calibri"/>
          <w:sz w:val="22"/>
          <w:szCs w:val="22"/>
        </w:rPr>
      </w:pPr>
    </w:p>
    <w:p w14:paraId="6F0C4BE3" w14:textId="77777777" w:rsidR="008470ED" w:rsidRPr="00965980" w:rsidRDefault="008470ED" w:rsidP="008470ED">
      <w:pPr>
        <w:rPr>
          <w:rFonts w:ascii="Aptos" w:hAnsi="Aptos" w:cs="Calibri"/>
          <w:sz w:val="32"/>
          <w:szCs w:val="32"/>
        </w:rPr>
      </w:pPr>
      <w:r w:rsidRPr="00965980">
        <w:rPr>
          <w:rFonts w:ascii="Aptos" w:hAnsi="Aptos" w:cs="Calibri"/>
          <w:b/>
          <w:bCs/>
          <w:sz w:val="32"/>
          <w:szCs w:val="32"/>
        </w:rPr>
        <w:t>Programme</w:t>
      </w:r>
    </w:p>
    <w:p w14:paraId="45C823E6" w14:textId="77777777" w:rsidR="008470ED" w:rsidRPr="008E2EF3" w:rsidRDefault="008470ED" w:rsidP="008470ED">
      <w:pPr>
        <w:rPr>
          <w:rFonts w:ascii="Aptos" w:hAnsi="Aptos" w:cs="Calibri"/>
        </w:rPr>
      </w:pPr>
    </w:p>
    <w:p w14:paraId="2A15FFB4" w14:textId="77777777" w:rsidR="008470ED" w:rsidRPr="008E2EF3" w:rsidRDefault="002A5CDF" w:rsidP="008470ED">
      <w:pPr>
        <w:rPr>
          <w:rFonts w:ascii="Aptos" w:hAnsi="Aptos" w:cs="Calibri"/>
        </w:rPr>
      </w:pPr>
      <w:r>
        <w:rPr>
          <w:rFonts w:ascii="Aptos" w:hAnsi="Aptos" w:cs="Calibri"/>
        </w:rPr>
        <w:t>10.30-11.00</w:t>
      </w:r>
      <w:r w:rsidR="008470ED" w:rsidRPr="008E2EF3">
        <w:rPr>
          <w:rFonts w:ascii="Aptos" w:hAnsi="Aptos" w:cs="Calibri"/>
        </w:rPr>
        <w:t xml:space="preserve"> </w:t>
      </w:r>
      <w:r w:rsidR="008470ED" w:rsidRPr="008E2EF3">
        <w:rPr>
          <w:rFonts w:ascii="Aptos" w:hAnsi="Aptos" w:cs="Calibri"/>
        </w:rPr>
        <w:tab/>
        <w:t>Registration</w:t>
      </w:r>
      <w:r w:rsidR="00DE5957">
        <w:rPr>
          <w:rFonts w:ascii="Aptos" w:hAnsi="Aptos" w:cs="Calibri"/>
        </w:rPr>
        <w:t xml:space="preserve"> &amp; coffee/tea</w:t>
      </w:r>
    </w:p>
    <w:p w14:paraId="28FF6B5E" w14:textId="77777777" w:rsidR="008470ED" w:rsidRPr="008E2EF3" w:rsidRDefault="008470ED" w:rsidP="008470ED">
      <w:pPr>
        <w:rPr>
          <w:rFonts w:ascii="Aptos" w:hAnsi="Aptos" w:cs="Calibri"/>
        </w:rPr>
      </w:pPr>
    </w:p>
    <w:p w14:paraId="69C6B9DB" w14:textId="77777777" w:rsidR="00751B8A" w:rsidRDefault="002A5CDF" w:rsidP="008470ED">
      <w:pPr>
        <w:ind w:left="1440" w:hanging="1440"/>
        <w:rPr>
          <w:rFonts w:ascii="Aptos" w:hAnsi="Aptos" w:cs="Calibri"/>
        </w:rPr>
      </w:pPr>
      <w:r>
        <w:rPr>
          <w:rFonts w:ascii="Aptos" w:hAnsi="Aptos" w:cs="Calibri"/>
        </w:rPr>
        <w:t>11.00-11.10</w:t>
      </w:r>
      <w:r w:rsidR="008470ED" w:rsidRPr="008E2EF3">
        <w:rPr>
          <w:rFonts w:ascii="Aptos" w:hAnsi="Aptos" w:cs="Calibri"/>
        </w:rPr>
        <w:t xml:space="preserve"> </w:t>
      </w:r>
      <w:r w:rsidR="008470ED" w:rsidRPr="008E2EF3">
        <w:rPr>
          <w:rFonts w:ascii="Aptos" w:hAnsi="Aptos" w:cs="Calibri"/>
        </w:rPr>
        <w:tab/>
      </w:r>
      <w:r w:rsidR="00751B8A" w:rsidRPr="00751B8A">
        <w:rPr>
          <w:rFonts w:ascii="Aptos" w:hAnsi="Aptos" w:cs="Calibri"/>
          <w:i/>
          <w:iCs/>
        </w:rPr>
        <w:t xml:space="preserve">Overview of the day </w:t>
      </w:r>
    </w:p>
    <w:p w14:paraId="07D4F60E" w14:textId="123B17A4" w:rsidR="008470ED" w:rsidRPr="008E2EF3" w:rsidRDefault="00D52C15" w:rsidP="00751B8A">
      <w:pPr>
        <w:ind w:left="1440"/>
        <w:rPr>
          <w:rFonts w:ascii="Aptos" w:hAnsi="Aptos" w:cs="Calibri"/>
        </w:rPr>
      </w:pPr>
      <w:r>
        <w:rPr>
          <w:rFonts w:ascii="Aptos" w:hAnsi="Aptos" w:cs="Calibri"/>
        </w:rPr>
        <w:t>Tarot Noble-Harris FAAPT, AAPT Education &amp; Training Lead</w:t>
      </w:r>
    </w:p>
    <w:p w14:paraId="0FF0355B" w14:textId="77777777" w:rsidR="008470ED" w:rsidRPr="008E2EF3" w:rsidRDefault="008470ED" w:rsidP="008470ED">
      <w:pPr>
        <w:ind w:left="1440" w:hanging="1440"/>
        <w:rPr>
          <w:rFonts w:ascii="Aptos" w:hAnsi="Aptos" w:cs="Calibri"/>
        </w:rPr>
      </w:pPr>
    </w:p>
    <w:p w14:paraId="41DDD831" w14:textId="0CD9D72C" w:rsidR="00751B8A" w:rsidRDefault="002A5CDF" w:rsidP="00D52C15">
      <w:pPr>
        <w:rPr>
          <w:rFonts w:ascii="Aptos" w:hAnsi="Aptos" w:cs="Calibri"/>
        </w:rPr>
      </w:pPr>
      <w:r>
        <w:rPr>
          <w:rFonts w:ascii="Aptos" w:hAnsi="Aptos" w:cs="Calibri"/>
        </w:rPr>
        <w:t>11.10-12.00</w:t>
      </w:r>
      <w:r w:rsidR="008470ED" w:rsidRPr="008E2EF3">
        <w:rPr>
          <w:rFonts w:ascii="Aptos" w:hAnsi="Aptos" w:cs="Calibri"/>
        </w:rPr>
        <w:tab/>
      </w:r>
      <w:r w:rsidR="00D52C15" w:rsidRPr="00D52C15">
        <w:rPr>
          <w:rFonts w:ascii="Aptos" w:hAnsi="Aptos" w:cs="Calibri"/>
          <w:i/>
          <w:iCs/>
        </w:rPr>
        <w:t xml:space="preserve">Guide to the Practical Standards </w:t>
      </w:r>
      <w:r w:rsidR="00D52C15">
        <w:rPr>
          <w:rFonts w:ascii="Aptos" w:hAnsi="Aptos" w:cs="Calibri"/>
        </w:rPr>
        <w:t>Tarot Noble-Harris FAAPT</w:t>
      </w:r>
    </w:p>
    <w:p w14:paraId="76BBAD9C" w14:textId="77777777" w:rsidR="008470ED" w:rsidRPr="008E2EF3" w:rsidRDefault="008470ED" w:rsidP="008470ED">
      <w:pPr>
        <w:ind w:left="1440" w:hanging="1440"/>
        <w:rPr>
          <w:rFonts w:ascii="Aptos" w:hAnsi="Aptos" w:cs="Calibri"/>
        </w:rPr>
      </w:pPr>
    </w:p>
    <w:p w14:paraId="19002366" w14:textId="1387EE52" w:rsidR="00751B8A" w:rsidRPr="00751B8A" w:rsidRDefault="002A5CDF" w:rsidP="00751B8A">
      <w:pPr>
        <w:rPr>
          <w:rFonts w:ascii="Aptos" w:hAnsi="Aptos" w:cs="Calibri"/>
          <w:i/>
          <w:iCs/>
        </w:rPr>
      </w:pPr>
      <w:r>
        <w:rPr>
          <w:rFonts w:ascii="Aptos" w:hAnsi="Aptos" w:cs="Calibri"/>
        </w:rPr>
        <w:t>12.00-12.30</w:t>
      </w:r>
      <w:r w:rsidR="00751B8A" w:rsidRPr="008E2EF3">
        <w:rPr>
          <w:rFonts w:ascii="Aptos" w:hAnsi="Aptos" w:cs="Calibri"/>
        </w:rPr>
        <w:t xml:space="preserve"> </w:t>
      </w:r>
      <w:r w:rsidR="00751B8A" w:rsidRPr="008E2EF3">
        <w:rPr>
          <w:rFonts w:ascii="Aptos" w:hAnsi="Aptos" w:cs="Calibri"/>
        </w:rPr>
        <w:tab/>
      </w:r>
      <w:r w:rsidR="00D52C15" w:rsidRPr="00D52C15">
        <w:rPr>
          <w:rFonts w:ascii="Aptos" w:hAnsi="Aptos" w:cs="Calibri"/>
          <w:i/>
          <w:iCs/>
        </w:rPr>
        <w:t>What to Expect on an Assessor Visit</w:t>
      </w:r>
    </w:p>
    <w:p w14:paraId="755B266B" w14:textId="3E39FDB2" w:rsidR="002A5CDF" w:rsidRDefault="00D52C15" w:rsidP="00751B8A">
      <w:pPr>
        <w:ind w:left="720" w:firstLine="720"/>
        <w:rPr>
          <w:rFonts w:ascii="Aptos" w:hAnsi="Aptos" w:cs="Calibri"/>
        </w:rPr>
      </w:pPr>
      <w:r>
        <w:rPr>
          <w:rFonts w:ascii="Aptos" w:hAnsi="Aptos" w:cs="Calibri"/>
        </w:rPr>
        <w:t>Tania Fernandes RSciTech MAAPT, AAPT Council member</w:t>
      </w:r>
    </w:p>
    <w:p w14:paraId="44DDCA09" w14:textId="77777777" w:rsidR="008470ED" w:rsidRPr="008E2EF3" w:rsidRDefault="008470ED" w:rsidP="008470ED">
      <w:pPr>
        <w:ind w:left="1440" w:hanging="1440"/>
        <w:rPr>
          <w:rFonts w:ascii="Aptos" w:hAnsi="Aptos" w:cs="Calibri"/>
        </w:rPr>
      </w:pPr>
    </w:p>
    <w:p w14:paraId="0B9C9C28" w14:textId="77777777" w:rsidR="008470ED" w:rsidRDefault="002A5CDF" w:rsidP="008470ED">
      <w:pPr>
        <w:rPr>
          <w:rFonts w:ascii="Aptos" w:hAnsi="Aptos" w:cs="Calibri"/>
        </w:rPr>
      </w:pPr>
      <w:r>
        <w:rPr>
          <w:rFonts w:ascii="Aptos" w:hAnsi="Aptos" w:cs="Calibri"/>
        </w:rPr>
        <w:t>12.30-13.15</w:t>
      </w:r>
      <w:r w:rsidR="008470ED" w:rsidRPr="008E2EF3">
        <w:rPr>
          <w:rFonts w:ascii="Aptos" w:hAnsi="Aptos" w:cs="Calibri"/>
        </w:rPr>
        <w:t xml:space="preserve"> </w:t>
      </w:r>
      <w:r w:rsidR="008470ED" w:rsidRPr="008E2EF3">
        <w:rPr>
          <w:rFonts w:ascii="Aptos" w:hAnsi="Aptos" w:cs="Calibri"/>
        </w:rPr>
        <w:tab/>
      </w:r>
      <w:r>
        <w:rPr>
          <w:rFonts w:ascii="Aptos" w:hAnsi="Aptos" w:cs="Calibri"/>
        </w:rPr>
        <w:t>Lunch (provided)</w:t>
      </w:r>
    </w:p>
    <w:p w14:paraId="45031050" w14:textId="77777777" w:rsidR="00965980" w:rsidRDefault="00965980" w:rsidP="008470ED">
      <w:pPr>
        <w:rPr>
          <w:rFonts w:ascii="Aptos" w:hAnsi="Aptos" w:cs="Calibri"/>
        </w:rPr>
      </w:pPr>
    </w:p>
    <w:p w14:paraId="036D71E6" w14:textId="77777777" w:rsidR="00965980" w:rsidRDefault="00965980" w:rsidP="008470ED">
      <w:pPr>
        <w:rPr>
          <w:rFonts w:ascii="Aptos" w:hAnsi="Aptos" w:cs="Calibri"/>
        </w:rPr>
      </w:pPr>
    </w:p>
    <w:p w14:paraId="579A2D94" w14:textId="77777777" w:rsidR="008470ED" w:rsidRPr="008E2EF3" w:rsidRDefault="008470ED" w:rsidP="008470ED">
      <w:pPr>
        <w:rPr>
          <w:rFonts w:ascii="Aptos" w:hAnsi="Aptos" w:cs="Calibri"/>
        </w:rPr>
      </w:pPr>
    </w:p>
    <w:p w14:paraId="50D37835" w14:textId="12187A4E" w:rsidR="00751B8A" w:rsidRPr="00751B8A" w:rsidRDefault="002A5CDF" w:rsidP="00751B8A">
      <w:pPr>
        <w:rPr>
          <w:rFonts w:ascii="Aptos" w:hAnsi="Aptos" w:cs="Calibri"/>
          <w:i/>
          <w:iCs/>
        </w:rPr>
      </w:pPr>
      <w:r>
        <w:rPr>
          <w:rFonts w:ascii="Aptos" w:hAnsi="Aptos" w:cs="Calibri"/>
        </w:rPr>
        <w:lastRenderedPageBreak/>
        <w:t>13.15-</w:t>
      </w:r>
      <w:r w:rsidR="00D52C15">
        <w:rPr>
          <w:rFonts w:ascii="Aptos" w:hAnsi="Aptos" w:cs="Calibri"/>
        </w:rPr>
        <w:t>14.00</w:t>
      </w:r>
      <w:r w:rsidR="008470ED" w:rsidRPr="008E2EF3">
        <w:rPr>
          <w:rFonts w:ascii="Aptos" w:hAnsi="Aptos" w:cs="Calibri"/>
        </w:rPr>
        <w:t xml:space="preserve"> </w:t>
      </w:r>
      <w:r w:rsidR="008470ED" w:rsidRPr="008E2EF3">
        <w:rPr>
          <w:rFonts w:ascii="Aptos" w:hAnsi="Aptos" w:cs="Calibri"/>
        </w:rPr>
        <w:tab/>
      </w:r>
      <w:r w:rsidR="00D52C15">
        <w:rPr>
          <w:rFonts w:ascii="Aptos" w:hAnsi="Aptos" w:cs="Calibri"/>
          <w:i/>
          <w:iCs/>
        </w:rPr>
        <w:t>Professional Registration</w:t>
      </w:r>
    </w:p>
    <w:p w14:paraId="5BB7633E" w14:textId="0014D0EE" w:rsidR="00751B8A" w:rsidRDefault="00D52C15" w:rsidP="00D52C15">
      <w:pPr>
        <w:ind w:left="1440"/>
        <w:rPr>
          <w:rFonts w:ascii="Aptos" w:hAnsi="Aptos" w:cs="Calibri"/>
        </w:rPr>
      </w:pPr>
      <w:r>
        <w:rPr>
          <w:rFonts w:ascii="Aptos" w:hAnsi="Aptos" w:cs="Calibri"/>
        </w:rPr>
        <w:t>Lucy Bridle-Thorne RSciTech MAAPT &amp; Lydia Judge-Kronis CSci FAAPT</w:t>
      </w:r>
    </w:p>
    <w:p w14:paraId="25672122" w14:textId="77777777" w:rsidR="008470ED" w:rsidRPr="008E2EF3" w:rsidRDefault="008470ED" w:rsidP="008470ED">
      <w:pPr>
        <w:rPr>
          <w:rFonts w:ascii="Aptos" w:hAnsi="Aptos" w:cs="Calibri"/>
        </w:rPr>
      </w:pPr>
    </w:p>
    <w:p w14:paraId="006EE681" w14:textId="7A9DE7E8" w:rsidR="004C4124" w:rsidRPr="008E2EF3" w:rsidRDefault="00D52C15" w:rsidP="00D52C15">
      <w:pPr>
        <w:ind w:left="1440" w:hanging="1440"/>
        <w:rPr>
          <w:rFonts w:ascii="Aptos" w:hAnsi="Aptos" w:cs="Calibri"/>
        </w:rPr>
      </w:pPr>
      <w:r>
        <w:rPr>
          <w:rFonts w:ascii="Aptos" w:hAnsi="Aptos" w:cs="Calibri"/>
        </w:rPr>
        <w:t>14.00-14.30</w:t>
      </w:r>
      <w:r w:rsidR="008470ED" w:rsidRPr="008E2EF3">
        <w:rPr>
          <w:rFonts w:ascii="Aptos" w:hAnsi="Aptos" w:cs="Calibri"/>
        </w:rPr>
        <w:t xml:space="preserve"> </w:t>
      </w:r>
      <w:r w:rsidR="008470ED" w:rsidRPr="008E2EF3">
        <w:rPr>
          <w:rFonts w:ascii="Aptos" w:hAnsi="Aptos" w:cs="Calibri"/>
        </w:rPr>
        <w:tab/>
      </w:r>
      <w:r w:rsidRPr="00D52C15">
        <w:rPr>
          <w:rFonts w:ascii="Aptos" w:hAnsi="Aptos" w:cs="Calibri"/>
          <w:i/>
          <w:iCs/>
        </w:rPr>
        <w:t>Wrap up and next steps &amp; networking</w:t>
      </w:r>
      <w:r>
        <w:rPr>
          <w:rFonts w:ascii="Aptos" w:hAnsi="Aptos" w:cs="Calibri"/>
        </w:rPr>
        <w:t xml:space="preserve"> from Tarot Noble-Harris FAAPT</w:t>
      </w:r>
    </w:p>
    <w:p w14:paraId="398D8B7A" w14:textId="77777777" w:rsidR="008470ED" w:rsidRPr="008E2EF3" w:rsidRDefault="008470ED" w:rsidP="008470ED">
      <w:pPr>
        <w:ind w:left="1440" w:hanging="1440"/>
        <w:rPr>
          <w:rFonts w:ascii="Aptos" w:hAnsi="Aptos" w:cs="Calibri"/>
        </w:rPr>
      </w:pPr>
    </w:p>
    <w:p w14:paraId="59C4597E" w14:textId="77777777" w:rsidR="008470ED" w:rsidRPr="008E2EF3" w:rsidRDefault="008470ED" w:rsidP="008470ED">
      <w:pPr>
        <w:rPr>
          <w:rFonts w:ascii="Aptos" w:hAnsi="Aptos" w:cs="Calibri"/>
          <w:b/>
          <w:bCs/>
          <w:sz w:val="28"/>
          <w:szCs w:val="28"/>
        </w:rPr>
      </w:pPr>
      <w:r w:rsidRPr="008E2EF3">
        <w:rPr>
          <w:rFonts w:ascii="Aptos" w:hAnsi="Aptos" w:cs="Calibri"/>
          <w:b/>
          <w:bCs/>
          <w:sz w:val="28"/>
          <w:szCs w:val="28"/>
        </w:rPr>
        <w:t>GDPR</w:t>
      </w:r>
    </w:p>
    <w:p w14:paraId="5CAA1123" w14:textId="77777777" w:rsidR="008470ED" w:rsidRPr="008E2EF3" w:rsidRDefault="008470ED" w:rsidP="008470ED">
      <w:pPr>
        <w:rPr>
          <w:rFonts w:ascii="Aptos" w:hAnsi="Aptos" w:cs="Calibri"/>
          <w:b/>
          <w:bCs/>
          <w:sz w:val="28"/>
          <w:szCs w:val="28"/>
        </w:rPr>
      </w:pPr>
    </w:p>
    <w:p w14:paraId="036047CE" w14:textId="77777777" w:rsidR="008470ED" w:rsidRPr="008E2EF3" w:rsidRDefault="008470ED" w:rsidP="008470ED">
      <w:pPr>
        <w:rPr>
          <w:rStyle w:val="Hyperlink"/>
          <w:rFonts w:ascii="Aptos" w:hAnsi="Aptos" w:cs="Calibri"/>
        </w:rPr>
      </w:pPr>
      <w:r w:rsidRPr="008E2EF3">
        <w:rPr>
          <w:rFonts w:ascii="Aptos" w:hAnsi="Aptos" w:cs="Calibri"/>
        </w:rPr>
        <w:t xml:space="preserve">I understand that information provided by me on this form will not be disclosed to any other party by the AAPT and will be used solely for the purposes of managing the meeting and for contact with me for future AAPT meetings. AAPT Privacy Policy: </w:t>
      </w:r>
      <w:hyperlink r:id="rId4" w:history="1">
        <w:r w:rsidRPr="008E2EF3">
          <w:rPr>
            <w:rStyle w:val="Hyperlink"/>
            <w:rFonts w:ascii="Aptos" w:hAnsi="Aptos" w:cs="Calibri"/>
          </w:rPr>
          <w:t>https://www.aaptuk.org/info/aapt-privacy-policy</w:t>
        </w:r>
      </w:hyperlink>
    </w:p>
    <w:p w14:paraId="1FAF6661" w14:textId="77777777" w:rsidR="008470ED" w:rsidRPr="008E2EF3" w:rsidRDefault="008470ED" w:rsidP="008470ED">
      <w:pPr>
        <w:rPr>
          <w:rFonts w:ascii="Aptos" w:hAnsi="Apto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0"/>
        <w:gridCol w:w="4232"/>
      </w:tblGrid>
      <w:tr w:rsidR="008470ED" w:rsidRPr="008E2EF3" w14:paraId="011078BD" w14:textId="77777777" w:rsidTr="008E2EF3">
        <w:tc>
          <w:tcPr>
            <w:tcW w:w="4508" w:type="dxa"/>
          </w:tcPr>
          <w:p w14:paraId="26F76816" w14:textId="77777777" w:rsidR="008470ED" w:rsidRPr="008E2EF3" w:rsidRDefault="008470ED" w:rsidP="008E2EF3">
            <w:pPr>
              <w:rPr>
                <w:rFonts w:ascii="Aptos" w:eastAsia="Calibri" w:hAnsi="Aptos"/>
                <w:kern w:val="2"/>
                <w:sz w:val="22"/>
                <w:szCs w:val="22"/>
              </w:rPr>
            </w:pPr>
            <w:r w:rsidRPr="008E2EF3">
              <w:rPr>
                <w:rFonts w:ascii="Aptos" w:eastAsia="Calibri" w:hAnsi="Aptos"/>
                <w:kern w:val="2"/>
                <w:sz w:val="22"/>
                <w:szCs w:val="22"/>
              </w:rPr>
              <w:t>Name</w:t>
            </w:r>
          </w:p>
        </w:tc>
        <w:tc>
          <w:tcPr>
            <w:tcW w:w="4508" w:type="dxa"/>
          </w:tcPr>
          <w:p w14:paraId="7C60ED74" w14:textId="77777777" w:rsidR="008470ED" w:rsidRPr="008E2EF3" w:rsidRDefault="008470ED" w:rsidP="008E2EF3">
            <w:pPr>
              <w:rPr>
                <w:rFonts w:ascii="Aptos" w:eastAsia="Calibri" w:hAnsi="Aptos"/>
                <w:kern w:val="2"/>
                <w:sz w:val="22"/>
                <w:szCs w:val="22"/>
              </w:rPr>
            </w:pPr>
          </w:p>
          <w:p w14:paraId="2D8276B3" w14:textId="77777777" w:rsidR="008470ED" w:rsidRPr="008E2EF3" w:rsidRDefault="008470ED" w:rsidP="008E2EF3">
            <w:pPr>
              <w:rPr>
                <w:rFonts w:ascii="Aptos" w:eastAsia="Calibri" w:hAnsi="Aptos"/>
                <w:kern w:val="2"/>
                <w:sz w:val="22"/>
                <w:szCs w:val="22"/>
              </w:rPr>
            </w:pPr>
          </w:p>
        </w:tc>
      </w:tr>
      <w:tr w:rsidR="008470ED" w:rsidRPr="008E2EF3" w14:paraId="7F26F498" w14:textId="77777777" w:rsidTr="008E2EF3">
        <w:tc>
          <w:tcPr>
            <w:tcW w:w="4508" w:type="dxa"/>
          </w:tcPr>
          <w:p w14:paraId="6FF4979D" w14:textId="77777777" w:rsidR="008470ED" w:rsidRPr="008E2EF3" w:rsidRDefault="008470ED" w:rsidP="008E2EF3">
            <w:pPr>
              <w:rPr>
                <w:rFonts w:ascii="Aptos" w:eastAsia="Calibri" w:hAnsi="Aptos"/>
                <w:kern w:val="2"/>
                <w:sz w:val="22"/>
                <w:szCs w:val="22"/>
              </w:rPr>
            </w:pPr>
            <w:r w:rsidRPr="008E2EF3">
              <w:rPr>
                <w:rFonts w:ascii="Aptos" w:eastAsia="Calibri" w:hAnsi="Aptos"/>
                <w:kern w:val="2"/>
                <w:sz w:val="22"/>
                <w:szCs w:val="22"/>
              </w:rPr>
              <w:t>Signature</w:t>
            </w:r>
          </w:p>
        </w:tc>
        <w:tc>
          <w:tcPr>
            <w:tcW w:w="4508" w:type="dxa"/>
          </w:tcPr>
          <w:p w14:paraId="156961A4" w14:textId="77777777" w:rsidR="008470ED" w:rsidRPr="008E2EF3" w:rsidRDefault="008470ED" w:rsidP="008E2EF3">
            <w:pPr>
              <w:rPr>
                <w:rFonts w:ascii="Aptos" w:eastAsia="Calibri" w:hAnsi="Aptos"/>
                <w:kern w:val="2"/>
                <w:sz w:val="22"/>
                <w:szCs w:val="22"/>
              </w:rPr>
            </w:pPr>
          </w:p>
          <w:p w14:paraId="06D39C7C" w14:textId="77777777" w:rsidR="008470ED" w:rsidRPr="008E2EF3" w:rsidRDefault="008470ED" w:rsidP="008E2EF3">
            <w:pPr>
              <w:rPr>
                <w:rFonts w:ascii="Aptos" w:eastAsia="Calibri" w:hAnsi="Aptos"/>
                <w:kern w:val="2"/>
                <w:sz w:val="22"/>
                <w:szCs w:val="22"/>
              </w:rPr>
            </w:pPr>
          </w:p>
        </w:tc>
      </w:tr>
      <w:tr w:rsidR="008470ED" w:rsidRPr="008E2EF3" w14:paraId="742B1B5A" w14:textId="77777777" w:rsidTr="008E2EF3">
        <w:tc>
          <w:tcPr>
            <w:tcW w:w="4508" w:type="dxa"/>
          </w:tcPr>
          <w:p w14:paraId="14826A3A" w14:textId="77777777" w:rsidR="008470ED" w:rsidRPr="008E2EF3" w:rsidRDefault="008470ED" w:rsidP="008E2EF3">
            <w:pPr>
              <w:rPr>
                <w:rFonts w:ascii="Aptos" w:eastAsia="Calibri" w:hAnsi="Aptos"/>
                <w:kern w:val="2"/>
                <w:sz w:val="22"/>
                <w:szCs w:val="22"/>
              </w:rPr>
            </w:pPr>
            <w:r w:rsidRPr="008E2EF3">
              <w:rPr>
                <w:rFonts w:ascii="Aptos" w:eastAsia="Calibri" w:hAnsi="Aptos"/>
                <w:kern w:val="2"/>
                <w:sz w:val="22"/>
                <w:szCs w:val="22"/>
              </w:rPr>
              <w:t>Date</w:t>
            </w:r>
          </w:p>
        </w:tc>
        <w:tc>
          <w:tcPr>
            <w:tcW w:w="4508" w:type="dxa"/>
          </w:tcPr>
          <w:p w14:paraId="6A31E20C" w14:textId="77777777" w:rsidR="008470ED" w:rsidRPr="008E2EF3" w:rsidRDefault="008470ED" w:rsidP="008E2EF3">
            <w:pPr>
              <w:rPr>
                <w:rFonts w:ascii="Aptos" w:eastAsia="Calibri" w:hAnsi="Aptos"/>
                <w:kern w:val="2"/>
                <w:sz w:val="22"/>
                <w:szCs w:val="22"/>
              </w:rPr>
            </w:pPr>
          </w:p>
          <w:p w14:paraId="16B9E24B" w14:textId="77777777" w:rsidR="008470ED" w:rsidRPr="008E2EF3" w:rsidRDefault="008470ED" w:rsidP="008E2EF3">
            <w:pPr>
              <w:rPr>
                <w:rFonts w:ascii="Aptos" w:eastAsia="Calibri" w:hAnsi="Aptos"/>
                <w:kern w:val="2"/>
                <w:sz w:val="22"/>
                <w:szCs w:val="22"/>
              </w:rPr>
            </w:pPr>
          </w:p>
        </w:tc>
      </w:tr>
    </w:tbl>
    <w:p w14:paraId="34C5502B" w14:textId="77777777" w:rsidR="008470ED" w:rsidRPr="008E2EF3" w:rsidRDefault="008470ED" w:rsidP="008470ED">
      <w:pPr>
        <w:rPr>
          <w:rFonts w:ascii="Aptos" w:hAnsi="Aptos" w:cs="Calibri"/>
          <w:sz w:val="22"/>
          <w:szCs w:val="22"/>
        </w:rPr>
      </w:pPr>
    </w:p>
    <w:p w14:paraId="10A160DC" w14:textId="77777777" w:rsidR="008470ED" w:rsidRPr="008E2EF3" w:rsidRDefault="008470ED" w:rsidP="008470ED">
      <w:pPr>
        <w:rPr>
          <w:rFonts w:ascii="Aptos" w:hAnsi="Aptos" w:cs="Calibri"/>
          <w:sz w:val="28"/>
          <w:szCs w:val="28"/>
        </w:rPr>
      </w:pPr>
    </w:p>
    <w:p w14:paraId="1A0D863B" w14:textId="77777777" w:rsidR="008470ED" w:rsidRPr="008E2EF3" w:rsidRDefault="008470ED" w:rsidP="008470ED">
      <w:pPr>
        <w:rPr>
          <w:rFonts w:ascii="Aptos" w:hAnsi="Aptos" w:cs="Calibri"/>
        </w:rPr>
      </w:pPr>
      <w:r w:rsidRPr="008E2EF3">
        <w:rPr>
          <w:rFonts w:ascii="Aptos" w:hAnsi="Aptos" w:cs="Calibri"/>
        </w:rPr>
        <w:t xml:space="preserve">This completed registration form to be sent to: </w:t>
      </w:r>
      <w:hyperlink r:id="rId5" w:history="1">
        <w:r w:rsidRPr="008E2EF3">
          <w:rPr>
            <w:rStyle w:val="Hyperlink"/>
            <w:rFonts w:ascii="Aptos" w:hAnsi="Aptos" w:cs="Calibri"/>
          </w:rPr>
          <w:t>christianburt@ibms.org</w:t>
        </w:r>
      </w:hyperlink>
    </w:p>
    <w:p w14:paraId="13E342A7" w14:textId="77777777" w:rsidR="008470ED" w:rsidRPr="008E2EF3" w:rsidRDefault="008470ED" w:rsidP="009122AD">
      <w:pPr>
        <w:rPr>
          <w:rFonts w:ascii="Aptos" w:hAnsi="Aptos" w:cs="Calibri"/>
        </w:rPr>
      </w:pPr>
    </w:p>
    <w:p w14:paraId="1080C382" w14:textId="77777777" w:rsidR="004C4124" w:rsidRPr="008E2EF3" w:rsidRDefault="004C4124" w:rsidP="009122AD">
      <w:pPr>
        <w:rPr>
          <w:rFonts w:ascii="Aptos" w:hAnsi="Aptos" w:cs="Calibri"/>
          <w:sz w:val="22"/>
          <w:szCs w:val="22"/>
        </w:rPr>
      </w:pPr>
    </w:p>
    <w:sectPr w:rsidR="004C4124" w:rsidRPr="008E2EF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3172E"/>
    <w:rsid w:val="00036085"/>
    <w:rsid w:val="0013018B"/>
    <w:rsid w:val="001F138B"/>
    <w:rsid w:val="00223287"/>
    <w:rsid w:val="0027320F"/>
    <w:rsid w:val="00273720"/>
    <w:rsid w:val="002A2DC3"/>
    <w:rsid w:val="002A5AD0"/>
    <w:rsid w:val="002A5CDF"/>
    <w:rsid w:val="002E4C87"/>
    <w:rsid w:val="002E505E"/>
    <w:rsid w:val="003336D2"/>
    <w:rsid w:val="00351DAF"/>
    <w:rsid w:val="003D1A4D"/>
    <w:rsid w:val="003D420D"/>
    <w:rsid w:val="0048115B"/>
    <w:rsid w:val="004C4124"/>
    <w:rsid w:val="004F41ED"/>
    <w:rsid w:val="00512FEA"/>
    <w:rsid w:val="00546951"/>
    <w:rsid w:val="005F6514"/>
    <w:rsid w:val="006C6E06"/>
    <w:rsid w:val="00734B26"/>
    <w:rsid w:val="00747A47"/>
    <w:rsid w:val="00751B8A"/>
    <w:rsid w:val="00773297"/>
    <w:rsid w:val="007E3770"/>
    <w:rsid w:val="007E5124"/>
    <w:rsid w:val="008470ED"/>
    <w:rsid w:val="00865E6E"/>
    <w:rsid w:val="00894C41"/>
    <w:rsid w:val="008E2EF3"/>
    <w:rsid w:val="008F2AAC"/>
    <w:rsid w:val="009122AD"/>
    <w:rsid w:val="0092504D"/>
    <w:rsid w:val="00965980"/>
    <w:rsid w:val="009E3C8C"/>
    <w:rsid w:val="00AF004C"/>
    <w:rsid w:val="00AF013B"/>
    <w:rsid w:val="00B34CD2"/>
    <w:rsid w:val="00B50E1B"/>
    <w:rsid w:val="00B86AB1"/>
    <w:rsid w:val="00C04227"/>
    <w:rsid w:val="00C24D08"/>
    <w:rsid w:val="00D01F43"/>
    <w:rsid w:val="00D52C15"/>
    <w:rsid w:val="00D54BF9"/>
    <w:rsid w:val="00D93CDA"/>
    <w:rsid w:val="00DE5957"/>
    <w:rsid w:val="00E04B93"/>
    <w:rsid w:val="00E32CD9"/>
    <w:rsid w:val="00E8714F"/>
    <w:rsid w:val="00F1049D"/>
    <w:rsid w:val="00F3172E"/>
    <w:rsid w:val="00F74C94"/>
    <w:rsid w:val="00FA04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CEBA8D"/>
  <w15:chartTrackingRefBased/>
  <w15:docId w15:val="{6F08DB82-F973-403B-AECA-53C334DCD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b/>
      <w:bCs/>
      <w:sz w:val="28"/>
    </w:rPr>
  </w:style>
  <w:style w:type="paragraph" w:styleId="Heading2">
    <w:name w:val="heading 2"/>
    <w:basedOn w:val="Normal"/>
    <w:next w:val="Normal"/>
    <w:qFormat/>
    <w:pPr>
      <w:keepNext/>
      <w:outlineLvl w:val="1"/>
    </w:pPr>
    <w:rPr>
      <w:b/>
      <w:bCs/>
      <w:sz w:val="28"/>
    </w:rPr>
  </w:style>
  <w:style w:type="paragraph" w:styleId="Heading3">
    <w:name w:val="heading 3"/>
    <w:basedOn w:val="Normal"/>
    <w:next w:val="Normal"/>
    <w:qFormat/>
    <w:pPr>
      <w:keepNext/>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04B93"/>
    <w:rPr>
      <w:color w:val="0563C1"/>
      <w:u w:val="single"/>
    </w:rPr>
  </w:style>
  <w:style w:type="character" w:styleId="UnresolvedMention">
    <w:name w:val="Unresolved Mention"/>
    <w:uiPriority w:val="99"/>
    <w:semiHidden/>
    <w:unhideWhenUsed/>
    <w:rsid w:val="00E04B93"/>
    <w:rPr>
      <w:color w:val="605E5C"/>
      <w:shd w:val="clear" w:color="auto" w:fill="E1DFDD"/>
    </w:rPr>
  </w:style>
  <w:style w:type="table" w:styleId="TableGrid">
    <w:name w:val="Table Grid"/>
    <w:basedOn w:val="TableNormal"/>
    <w:uiPriority w:val="39"/>
    <w:rsid w:val="004C4124"/>
    <w:rPr>
      <w:rFonts w:ascii="Calibri" w:eastAsia="Calibri" w:hAnsi="Calibr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hristianburt@ibms.org" TargetMode="External"/><Relationship Id="rId4" Type="http://schemas.openxmlformats.org/officeDocument/2006/relationships/hyperlink" Target="https://www.aaptuk.org/info/aapt-privacy-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238</Words>
  <Characters>1359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REGISTRATION FORM FOR AAPT (UK) INAUGURAL CONFERENCE AND AGM</vt:lpstr>
    </vt:vector>
  </TitlesOfParts>
  <Company>INSTITUTE OF BIOMEDICAL SCIENCE</Company>
  <LinksUpToDate>false</LinksUpToDate>
  <CharactersWithSpaces>1594</CharactersWithSpaces>
  <SharedDoc>false</SharedDoc>
  <HLinks>
    <vt:vector size="12" baseType="variant">
      <vt:variant>
        <vt:i4>6160496</vt:i4>
      </vt:variant>
      <vt:variant>
        <vt:i4>3</vt:i4>
      </vt:variant>
      <vt:variant>
        <vt:i4>0</vt:i4>
      </vt:variant>
      <vt:variant>
        <vt:i4>5</vt:i4>
      </vt:variant>
      <vt:variant>
        <vt:lpwstr>mailto:christianburt@ibms.org</vt:lpwstr>
      </vt:variant>
      <vt:variant>
        <vt:lpwstr/>
      </vt:variant>
      <vt:variant>
        <vt:i4>7667750</vt:i4>
      </vt:variant>
      <vt:variant>
        <vt:i4>0</vt:i4>
      </vt:variant>
      <vt:variant>
        <vt:i4>0</vt:i4>
      </vt:variant>
      <vt:variant>
        <vt:i4>5</vt:i4>
      </vt:variant>
      <vt:variant>
        <vt:lpwstr>https://www.aaptuk.org/info/aapt-privacy-policy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REGISTRATION FORM FOR AAPT (UK) INAUGURAL CONFERENCE AND AGM</dc:title>
  <dc:subject/>
  <dc:creator>danny plaster</dc:creator>
  <cp:keywords/>
  <cp:lastModifiedBy>Christian Burt</cp:lastModifiedBy>
  <cp:revision>4</cp:revision>
  <cp:lastPrinted>2005-05-04T13:52:00Z</cp:lastPrinted>
  <dcterms:created xsi:type="dcterms:W3CDTF">2026-06-11T15:17:00Z</dcterms:created>
  <dcterms:modified xsi:type="dcterms:W3CDTF">2026-06-12T11:38:00Z</dcterms:modified>
</cp:coreProperties>
</file>