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6F" w:rsidRDefault="00F6093C">
      <w:pPr>
        <w:jc w:val="center"/>
      </w:pPr>
      <w:r>
        <w:rPr>
          <w:noProof/>
        </w:rPr>
        <w:drawing>
          <wp:inline distT="0" distB="0" distL="0" distR="0">
            <wp:extent cx="1724025" cy="1714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5B6F" w:rsidRDefault="00F6093C">
      <w:pPr>
        <w:jc w:val="center"/>
        <w:rPr>
          <w:rFonts w:ascii="Arial" w:eastAsia="Arial" w:hAnsi="Arial" w:cs="Arial"/>
          <w:color w:val="4472C4"/>
          <w:sz w:val="28"/>
          <w:szCs w:val="28"/>
        </w:rPr>
      </w:pPr>
      <w:r>
        <w:rPr>
          <w:rFonts w:ascii="Arial" w:eastAsia="Arial" w:hAnsi="Arial" w:cs="Arial"/>
          <w:color w:val="4472C4"/>
          <w:sz w:val="36"/>
          <w:szCs w:val="36"/>
        </w:rPr>
        <w:t>APRIL 2019 COUNCIL ACTIVITY</w:t>
      </w:r>
    </w:p>
    <w:p w:rsidR="00DB5B6F" w:rsidRDefault="00F6093C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April the month Council meet to discuss issues and ideas attended by;</w:t>
      </w:r>
    </w:p>
    <w:p w:rsidR="00DB5B6F" w:rsidRDefault="00985145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Ishbel Gall, Michael Osborn</w:t>
      </w:r>
      <w:r w:rsidR="00F6093C">
        <w:rPr>
          <w:rFonts w:ascii="Arial" w:eastAsia="Arial" w:hAnsi="Arial" w:cs="Arial"/>
          <w:sz w:val="28"/>
          <w:szCs w:val="28"/>
        </w:rPr>
        <w:t xml:space="preserve">, Lydia Judge-Kronis, Debbie James, Christian Burt, Alison Anderson, </w:t>
      </w:r>
      <w:proofErr w:type="spellStart"/>
      <w:r w:rsidR="00F6093C">
        <w:rPr>
          <w:rFonts w:ascii="Arial" w:eastAsia="Arial" w:hAnsi="Arial" w:cs="Arial"/>
          <w:sz w:val="28"/>
          <w:szCs w:val="28"/>
        </w:rPr>
        <w:t>Tartot</w:t>
      </w:r>
      <w:proofErr w:type="spellEnd"/>
      <w:r w:rsidR="00F6093C">
        <w:rPr>
          <w:rFonts w:ascii="Arial" w:eastAsia="Arial" w:hAnsi="Arial" w:cs="Arial"/>
          <w:sz w:val="28"/>
          <w:szCs w:val="28"/>
        </w:rPr>
        <w:t xml:space="preserve"> Noble, Gemma Best, Emma Romeling &amp; Darren Makin.</w:t>
      </w:r>
    </w:p>
    <w:p w:rsidR="00DB5B6F" w:rsidRDefault="00F609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Lydia</w:t>
      </w:r>
      <w:r>
        <w:rPr>
          <w:rFonts w:ascii="Arial" w:eastAsia="Arial" w:hAnsi="Arial" w:cs="Arial"/>
          <w:sz w:val="24"/>
          <w:szCs w:val="24"/>
        </w:rPr>
        <w:t xml:space="preserve"> has been in touch with speakers for the 2020 Annual Education Event (AEE), liaised with assessors and communications with AHCS.  </w:t>
      </w:r>
      <w:proofErr w:type="gramStart"/>
      <w:r>
        <w:rPr>
          <w:rFonts w:ascii="Arial" w:eastAsia="Arial" w:hAnsi="Arial" w:cs="Arial"/>
          <w:sz w:val="24"/>
          <w:szCs w:val="24"/>
        </w:rPr>
        <w:t>Has also been supporting a member of the AAPT with work related issues/grievance.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In communication with trade reps for t</w:t>
      </w:r>
      <w:r>
        <w:rPr>
          <w:rFonts w:ascii="Arial" w:eastAsia="Arial" w:hAnsi="Arial" w:cs="Arial"/>
          <w:sz w:val="24"/>
          <w:szCs w:val="24"/>
        </w:rPr>
        <w:t xml:space="preserve">his year’s AAE </w:t>
      </w:r>
    </w:p>
    <w:p w:rsidR="00DB5B6F" w:rsidRDefault="00F609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John</w:t>
      </w:r>
      <w:r>
        <w:rPr>
          <w:rFonts w:ascii="Arial" w:eastAsia="Arial" w:hAnsi="Arial" w:cs="Arial"/>
          <w:sz w:val="24"/>
          <w:szCs w:val="24"/>
        </w:rPr>
        <w:t xml:space="preserve"> managed statement and release regarding the story that was released into the national press regarding the Sala story. </w:t>
      </w:r>
    </w:p>
    <w:p w:rsidR="00DB5B6F" w:rsidRDefault="00F609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Debbie</w:t>
      </w:r>
      <w:r>
        <w:rPr>
          <w:rFonts w:ascii="Arial" w:eastAsia="Arial" w:hAnsi="Arial" w:cs="Arial"/>
          <w:sz w:val="24"/>
          <w:szCs w:val="24"/>
        </w:rPr>
        <w:t xml:space="preserve"> Updating of accounts, working on the AEE along with taking care of AAPT memberships including company members</w:t>
      </w:r>
      <w:r>
        <w:rPr>
          <w:rFonts w:ascii="Arial" w:eastAsia="Arial" w:hAnsi="Arial" w:cs="Arial"/>
          <w:sz w:val="24"/>
          <w:szCs w:val="24"/>
        </w:rPr>
        <w:t>hips.</w:t>
      </w:r>
    </w:p>
    <w:p w:rsidR="00DB5B6F" w:rsidRDefault="00F6093C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Tarot</w:t>
      </w:r>
      <w:r>
        <w:rPr>
          <w:rFonts w:ascii="Arial" w:eastAsia="Arial" w:hAnsi="Arial" w:cs="Arial"/>
          <w:sz w:val="24"/>
          <w:szCs w:val="24"/>
        </w:rPr>
        <w:t xml:space="preserve"> gathering HTA information.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B5B6F" w:rsidRDefault="00F6093C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Alison</w:t>
      </w:r>
      <w:r>
        <w:rPr>
          <w:rFonts w:ascii="Arial" w:eastAsia="Arial" w:hAnsi="Arial" w:cs="Arial"/>
          <w:sz w:val="24"/>
          <w:szCs w:val="24"/>
        </w:rPr>
        <w:t xml:space="preserve"> updating APT Facebook and twitter pages with interesting articles.</w:t>
      </w:r>
      <w:proofErr w:type="gramEnd"/>
    </w:p>
    <w:p w:rsidR="00DB5B6F" w:rsidRDefault="00F609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Gemma</w:t>
      </w:r>
      <w:r>
        <w:rPr>
          <w:rFonts w:ascii="Arial" w:eastAsia="Arial" w:hAnsi="Arial" w:cs="Arial"/>
          <w:sz w:val="24"/>
          <w:szCs w:val="24"/>
        </w:rPr>
        <w:t xml:space="preserve"> (student rep) this month has been busy studying for </w:t>
      </w:r>
      <w:proofErr w:type="gramStart"/>
      <w:r>
        <w:rPr>
          <w:rFonts w:ascii="Arial" w:eastAsia="Arial" w:hAnsi="Arial" w:cs="Arial"/>
          <w:sz w:val="24"/>
          <w:szCs w:val="24"/>
        </w:rPr>
        <w:t>her own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Level 3 Diploma exam, along with responding to potential trainees about a ca</w:t>
      </w:r>
      <w:r>
        <w:rPr>
          <w:rFonts w:ascii="Arial" w:eastAsia="Arial" w:hAnsi="Arial" w:cs="Arial"/>
          <w:sz w:val="24"/>
          <w:szCs w:val="24"/>
        </w:rPr>
        <w:t>reer in the APT world</w:t>
      </w:r>
    </w:p>
    <w:p w:rsidR="00DB5B6F" w:rsidRDefault="00F609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Sarah</w:t>
      </w:r>
      <w:r>
        <w:rPr>
          <w:rFonts w:ascii="Arial" w:eastAsia="Arial" w:hAnsi="Arial" w:cs="Arial"/>
          <w:sz w:val="24"/>
          <w:szCs w:val="24"/>
        </w:rPr>
        <w:t xml:space="preserve"> continual working through HTA reports finding good practice</w:t>
      </w:r>
    </w:p>
    <w:p w:rsidR="00DB5B6F" w:rsidRDefault="00F6093C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Emma</w:t>
      </w:r>
      <w:r>
        <w:rPr>
          <w:rFonts w:ascii="Arial" w:eastAsia="Arial" w:hAnsi="Arial" w:cs="Arial"/>
          <w:sz w:val="24"/>
          <w:szCs w:val="24"/>
        </w:rPr>
        <w:t xml:space="preserve"> working with Level 3 Diploma education provider allocating assessors to current trainees ready to be assessed.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B5B6F" w:rsidRDefault="00F6093C">
      <w:p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Christian </w:t>
      </w:r>
      <w:r>
        <w:rPr>
          <w:rFonts w:ascii="Arial" w:eastAsia="Arial" w:hAnsi="Arial" w:cs="Arial"/>
          <w:sz w:val="24"/>
          <w:szCs w:val="24"/>
        </w:rPr>
        <w:t>sent out your renewal for membership with</w:t>
      </w:r>
      <w:r>
        <w:rPr>
          <w:rFonts w:ascii="Arial" w:eastAsia="Arial" w:hAnsi="Arial" w:cs="Arial"/>
          <w:sz w:val="24"/>
          <w:szCs w:val="24"/>
        </w:rPr>
        <w:t xml:space="preserve"> the AAPT and completed the application to Science Council on behalf of AAPT.  Recorded the minutes for the Council meeting and shared with members when approved. </w:t>
      </w:r>
    </w:p>
    <w:p w:rsidR="00DB5B6F" w:rsidRDefault="00F6093C">
      <w:pPr>
        <w:rPr>
          <w:rFonts w:ascii="Arial" w:eastAsia="Arial" w:hAnsi="Arial" w:cs="Arial"/>
          <w:sz w:val="24"/>
          <w:szCs w:val="24"/>
        </w:rPr>
      </w:pPr>
      <w:bookmarkStart w:id="1" w:name="_gecue5vwd89f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Ishbel</w:t>
      </w:r>
      <w:r>
        <w:rPr>
          <w:rFonts w:ascii="Arial" w:eastAsia="Arial" w:hAnsi="Arial" w:cs="Arial"/>
          <w:sz w:val="24"/>
          <w:szCs w:val="24"/>
        </w:rPr>
        <w:t xml:space="preserve"> and </w:t>
      </w:r>
      <w:r>
        <w:rPr>
          <w:rFonts w:ascii="Arial" w:eastAsia="Arial" w:hAnsi="Arial" w:cs="Arial"/>
          <w:b/>
          <w:sz w:val="24"/>
          <w:szCs w:val="24"/>
        </w:rPr>
        <w:t xml:space="preserve">Alison </w:t>
      </w:r>
      <w:r>
        <w:rPr>
          <w:rFonts w:ascii="Arial" w:eastAsia="Arial" w:hAnsi="Arial" w:cs="Arial"/>
          <w:sz w:val="24"/>
          <w:szCs w:val="24"/>
        </w:rPr>
        <w:t>attended the second meeting of Developing Mortuary Standards (Scotland).</w:t>
      </w:r>
      <w:bookmarkStart w:id="2" w:name="_GoBack"/>
      <w:bookmarkEnd w:id="2"/>
    </w:p>
    <w:sectPr w:rsidR="00DB5B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5B6F"/>
    <w:rsid w:val="00985145"/>
    <w:rsid w:val="00DB5B6F"/>
    <w:rsid w:val="00F6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C78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89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C78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89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romeling</dc:creator>
  <cp:lastModifiedBy>Christian Burt</cp:lastModifiedBy>
  <cp:revision>3</cp:revision>
  <dcterms:created xsi:type="dcterms:W3CDTF">2019-05-13T08:51:00Z</dcterms:created>
  <dcterms:modified xsi:type="dcterms:W3CDTF">2019-05-13T08:51:00Z</dcterms:modified>
</cp:coreProperties>
</file>